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12" w:rsidRDefault="00390D7A">
      <w:pPr>
        <w:pStyle w:val="Heading1"/>
        <w:ind w:left="282" w:right="0"/>
        <w:jc w:val="left"/>
      </w:pPr>
      <w:r>
        <w:t>РасписаниеГИА-</w:t>
      </w:r>
      <w:r>
        <w:rPr>
          <w:spacing w:val="-4"/>
        </w:rPr>
        <w:t>2025</w:t>
      </w:r>
    </w:p>
    <w:p w:rsidR="00F40612" w:rsidRDefault="00390D7A">
      <w:pPr>
        <w:pStyle w:val="a3"/>
        <w:ind w:left="282" w:right="179" w:firstLine="0"/>
      </w:pPr>
      <w:proofErr w:type="spellStart"/>
      <w:r>
        <w:t>Минпросвещенияи</w:t>
      </w:r>
      <w:proofErr w:type="spellEnd"/>
      <w:r w:rsidR="00047EED">
        <w:t xml:space="preserve"> </w:t>
      </w:r>
      <w:proofErr w:type="spellStart"/>
      <w:r>
        <w:t>Рособрнадзор</w:t>
      </w:r>
      <w:proofErr w:type="spellEnd"/>
      <w:r w:rsidR="00047EED">
        <w:t xml:space="preserve"> </w:t>
      </w:r>
      <w:r>
        <w:t>утвердили</w:t>
      </w:r>
      <w:r w:rsidR="00047EED">
        <w:t xml:space="preserve"> </w:t>
      </w:r>
      <w:r>
        <w:t>расписание</w:t>
      </w:r>
      <w:r w:rsidR="00047EED">
        <w:t xml:space="preserve"> </w:t>
      </w:r>
      <w:r>
        <w:t>ОГЭ и</w:t>
      </w:r>
      <w:r w:rsidR="00047EED">
        <w:t xml:space="preserve"> </w:t>
      </w:r>
      <w:r>
        <w:t xml:space="preserve">ГВЭна2025год (приказы от 11.11.2024 </w:t>
      </w:r>
      <w:hyperlink r:id="rId5">
        <w:r>
          <w:rPr>
            <w:color w:val="0000FF"/>
            <w:u w:val="single" w:color="0000FF"/>
          </w:rPr>
          <w:t>№ 787/2089</w:t>
        </w:r>
      </w:hyperlink>
      <w:r>
        <w:t xml:space="preserve">, </w:t>
      </w:r>
      <w:hyperlink r:id="rId6">
        <w:r>
          <w:rPr>
            <w:color w:val="0000FF"/>
            <w:u w:val="single" w:color="0000FF"/>
          </w:rPr>
          <w:t>№ 788/2090</w:t>
        </w:r>
        <w:r>
          <w:t>,</w:t>
        </w:r>
      </w:hyperlink>
      <w:hyperlink r:id="rId7">
        <w:r>
          <w:rPr>
            <w:color w:val="0000FF"/>
            <w:u w:val="single" w:color="0000FF"/>
          </w:rPr>
          <w:t>№ 789/2091</w:t>
        </w:r>
      </w:hyperlink>
      <w:r>
        <w:t>).</w:t>
      </w:r>
    </w:p>
    <w:p w:rsidR="00F40612" w:rsidRDefault="00F40612">
      <w:pPr>
        <w:pStyle w:val="a3"/>
        <w:spacing w:before="54"/>
        <w:ind w:left="0" w:firstLine="0"/>
        <w:rPr>
          <w:sz w:val="36"/>
        </w:rPr>
      </w:pPr>
    </w:p>
    <w:p w:rsidR="00F40612" w:rsidRDefault="00390D7A">
      <w:pPr>
        <w:pStyle w:val="Heading1"/>
      </w:pPr>
      <w:r>
        <w:t>РасписаниеГИА-</w:t>
      </w:r>
      <w:r>
        <w:rPr>
          <w:spacing w:val="-10"/>
        </w:rPr>
        <w:t>9</w:t>
      </w:r>
    </w:p>
    <w:p w:rsidR="00F40612" w:rsidRDefault="00390D7A">
      <w:pPr>
        <w:pStyle w:val="a3"/>
        <w:ind w:left="282" w:right="2431" w:firstLine="0"/>
      </w:pPr>
      <w:r>
        <w:t>НачалоОГЭиГВЭ-9–в10:00поместномувремени. Продолжительность ОГЭ:</w:t>
      </w:r>
    </w:p>
    <w:p w:rsidR="00F40612" w:rsidRDefault="00047EED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П</w:t>
      </w:r>
      <w:r w:rsidR="00390D7A">
        <w:rPr>
          <w:sz w:val="24"/>
        </w:rPr>
        <w:t>о</w:t>
      </w:r>
      <w:r>
        <w:rPr>
          <w:sz w:val="24"/>
        </w:rPr>
        <w:t xml:space="preserve"> </w:t>
      </w:r>
      <w:r w:rsidR="00390D7A">
        <w:rPr>
          <w:sz w:val="24"/>
        </w:rPr>
        <w:t>литературе,</w:t>
      </w:r>
      <w:r>
        <w:rPr>
          <w:sz w:val="24"/>
        </w:rPr>
        <w:t xml:space="preserve"> </w:t>
      </w:r>
      <w:r w:rsidR="00390D7A">
        <w:rPr>
          <w:sz w:val="24"/>
        </w:rPr>
        <w:t>русскому</w:t>
      </w:r>
      <w:r>
        <w:rPr>
          <w:sz w:val="24"/>
        </w:rPr>
        <w:t xml:space="preserve"> </w:t>
      </w:r>
      <w:r w:rsidR="00390D7A">
        <w:rPr>
          <w:sz w:val="24"/>
        </w:rPr>
        <w:t>языку, математике–3часа55 минут</w:t>
      </w:r>
      <w:r w:rsidR="00390D7A">
        <w:rPr>
          <w:sz w:val="24"/>
        </w:rPr>
        <w:t>(235</w:t>
      </w:r>
      <w:r w:rsidR="00390D7A">
        <w:rPr>
          <w:spacing w:val="-2"/>
          <w:sz w:val="24"/>
        </w:rPr>
        <w:t>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истории,</w:t>
      </w:r>
      <w:r w:rsidR="00047EED">
        <w:rPr>
          <w:sz w:val="24"/>
        </w:rPr>
        <w:t xml:space="preserve"> </w:t>
      </w:r>
      <w:r>
        <w:rPr>
          <w:sz w:val="24"/>
        </w:rPr>
        <w:t>обществознанию,</w:t>
      </w:r>
      <w:r w:rsidR="00047EED">
        <w:rPr>
          <w:sz w:val="24"/>
        </w:rPr>
        <w:t xml:space="preserve"> </w:t>
      </w:r>
      <w:r>
        <w:rPr>
          <w:sz w:val="24"/>
        </w:rPr>
        <w:t>физике,</w:t>
      </w:r>
      <w:r w:rsidR="00047EED">
        <w:rPr>
          <w:sz w:val="24"/>
        </w:rPr>
        <w:t xml:space="preserve"> </w:t>
      </w:r>
      <w:r>
        <w:rPr>
          <w:sz w:val="24"/>
        </w:rPr>
        <w:t>химии –3часа(180</w:t>
      </w:r>
      <w:r>
        <w:rPr>
          <w:spacing w:val="-2"/>
          <w:sz w:val="24"/>
        </w:rPr>
        <w:t>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биологии,</w:t>
      </w:r>
      <w:r w:rsidR="00047EED">
        <w:rPr>
          <w:sz w:val="24"/>
        </w:rPr>
        <w:t xml:space="preserve"> </w:t>
      </w:r>
      <w:r>
        <w:rPr>
          <w:sz w:val="24"/>
        </w:rPr>
        <w:t>географии,</w:t>
      </w:r>
      <w:r w:rsidR="00047EED">
        <w:rPr>
          <w:sz w:val="24"/>
        </w:rPr>
        <w:t xml:space="preserve"> </w:t>
      </w:r>
      <w:r>
        <w:rPr>
          <w:sz w:val="24"/>
        </w:rPr>
        <w:t xml:space="preserve">информатике–2часа30 минут(150 </w:t>
      </w:r>
      <w:r>
        <w:rPr>
          <w:spacing w:val="-2"/>
          <w:sz w:val="24"/>
        </w:rPr>
        <w:t>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ind w:right="507"/>
        <w:rPr>
          <w:sz w:val="24"/>
        </w:rPr>
      </w:pPr>
      <w:r>
        <w:rPr>
          <w:sz w:val="24"/>
        </w:rPr>
        <w:t>иностраннымязыка</w:t>
      </w:r>
      <w:proofErr w:type="gramStart"/>
      <w:r>
        <w:rPr>
          <w:sz w:val="24"/>
        </w:rPr>
        <w:t>м(</w:t>
      </w:r>
      <w:proofErr w:type="gramEnd"/>
      <w:r>
        <w:rPr>
          <w:sz w:val="24"/>
        </w:rPr>
        <w:t>английский,испанский,немецкий,французский):письменная часть – 2 часа (120 минут), устная – 15 минут.</w:t>
      </w:r>
    </w:p>
    <w:p w:rsidR="00F40612" w:rsidRDefault="00390D7A">
      <w:pPr>
        <w:pStyle w:val="a3"/>
        <w:ind w:left="282" w:firstLine="0"/>
      </w:pPr>
      <w:r>
        <w:t>Продолжительно</w:t>
      </w:r>
      <w:r>
        <w:t>стьГВЭ-</w:t>
      </w:r>
      <w:r>
        <w:rPr>
          <w:spacing w:val="-5"/>
        </w:rPr>
        <w:t>9: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по</w:t>
      </w:r>
      <w:r w:rsidR="00047EED">
        <w:rPr>
          <w:sz w:val="24"/>
        </w:rPr>
        <w:t xml:space="preserve"> </w:t>
      </w:r>
      <w:r>
        <w:rPr>
          <w:sz w:val="24"/>
        </w:rPr>
        <w:t>русскому</w:t>
      </w:r>
      <w:r w:rsidR="00047EED">
        <w:rPr>
          <w:sz w:val="24"/>
        </w:rPr>
        <w:t xml:space="preserve"> </w:t>
      </w:r>
      <w:r>
        <w:rPr>
          <w:sz w:val="24"/>
        </w:rPr>
        <w:t>языку, математике–3часа55минут (235</w:t>
      </w:r>
      <w:r>
        <w:rPr>
          <w:spacing w:val="-2"/>
          <w:sz w:val="24"/>
        </w:rPr>
        <w:t xml:space="preserve"> 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биология,</w:t>
      </w:r>
      <w:r w:rsidR="00047EED">
        <w:rPr>
          <w:sz w:val="24"/>
        </w:rPr>
        <w:t xml:space="preserve"> </w:t>
      </w:r>
      <w:r>
        <w:rPr>
          <w:sz w:val="24"/>
        </w:rPr>
        <w:t>литература,</w:t>
      </w:r>
      <w:r w:rsidR="00047EED">
        <w:rPr>
          <w:sz w:val="24"/>
        </w:rPr>
        <w:t xml:space="preserve"> </w:t>
      </w:r>
      <w:r>
        <w:rPr>
          <w:sz w:val="24"/>
        </w:rPr>
        <w:t>обществознание –3часа(180</w:t>
      </w:r>
      <w:r>
        <w:rPr>
          <w:spacing w:val="-2"/>
          <w:sz w:val="24"/>
        </w:rPr>
        <w:t>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>информатике,</w:t>
      </w:r>
      <w:r w:rsidR="00047EED">
        <w:rPr>
          <w:sz w:val="24"/>
        </w:rPr>
        <w:t xml:space="preserve"> </w:t>
      </w:r>
      <w:r>
        <w:rPr>
          <w:sz w:val="24"/>
        </w:rPr>
        <w:t>истории,</w:t>
      </w:r>
      <w:r w:rsidR="00047EED">
        <w:rPr>
          <w:sz w:val="24"/>
        </w:rPr>
        <w:t xml:space="preserve"> </w:t>
      </w:r>
      <w:r>
        <w:rPr>
          <w:sz w:val="24"/>
        </w:rPr>
        <w:t>физике,</w:t>
      </w:r>
      <w:r w:rsidR="00047EED">
        <w:rPr>
          <w:sz w:val="24"/>
        </w:rPr>
        <w:t xml:space="preserve"> </w:t>
      </w:r>
      <w:r>
        <w:rPr>
          <w:sz w:val="24"/>
        </w:rPr>
        <w:t>химии –2часа30минут(150</w:t>
      </w:r>
      <w:r>
        <w:rPr>
          <w:spacing w:val="-2"/>
          <w:sz w:val="24"/>
        </w:rPr>
        <w:t>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rPr>
          <w:sz w:val="24"/>
        </w:rPr>
      </w:pPr>
      <w:r>
        <w:rPr>
          <w:sz w:val="24"/>
        </w:rPr>
        <w:t xml:space="preserve">географии– 2часа(120 </w:t>
      </w:r>
      <w:r>
        <w:rPr>
          <w:spacing w:val="-2"/>
          <w:sz w:val="24"/>
        </w:rPr>
        <w:t>минут);</w:t>
      </w:r>
    </w:p>
    <w:p w:rsidR="00F40612" w:rsidRDefault="00390D7A">
      <w:pPr>
        <w:pStyle w:val="a4"/>
        <w:numPr>
          <w:ilvl w:val="0"/>
          <w:numId w:val="1"/>
        </w:numPr>
        <w:tabs>
          <w:tab w:val="left" w:pos="1003"/>
        </w:tabs>
        <w:ind w:right="785"/>
        <w:rPr>
          <w:sz w:val="24"/>
        </w:rPr>
      </w:pPr>
      <w:r>
        <w:rPr>
          <w:sz w:val="24"/>
        </w:rPr>
        <w:t>иностранным</w:t>
      </w:r>
      <w:r w:rsidR="00047EED">
        <w:rPr>
          <w:sz w:val="24"/>
        </w:rPr>
        <w:t xml:space="preserve"> </w:t>
      </w:r>
      <w:r>
        <w:rPr>
          <w:sz w:val="24"/>
        </w:rPr>
        <w:t>языкам</w:t>
      </w:r>
      <w:r w:rsidR="00047EED">
        <w:rPr>
          <w:sz w:val="24"/>
        </w:rPr>
        <w:t xml:space="preserve"> </w:t>
      </w:r>
      <w:r>
        <w:rPr>
          <w:sz w:val="24"/>
        </w:rPr>
        <w:t>(английский,</w:t>
      </w:r>
      <w:r w:rsidR="00047EED">
        <w:rPr>
          <w:sz w:val="24"/>
        </w:rPr>
        <w:t xml:space="preserve"> </w:t>
      </w:r>
      <w:r>
        <w:rPr>
          <w:sz w:val="24"/>
        </w:rPr>
        <w:t>испанский,</w:t>
      </w:r>
      <w:r w:rsidR="00047EED">
        <w:rPr>
          <w:sz w:val="24"/>
        </w:rPr>
        <w:t xml:space="preserve"> </w:t>
      </w:r>
      <w:r>
        <w:rPr>
          <w:sz w:val="24"/>
        </w:rPr>
        <w:t>немецкий,</w:t>
      </w:r>
      <w:r w:rsidR="00047EED">
        <w:rPr>
          <w:sz w:val="24"/>
        </w:rPr>
        <w:t xml:space="preserve"> </w:t>
      </w:r>
      <w:r>
        <w:rPr>
          <w:sz w:val="24"/>
        </w:rPr>
        <w:t>французский) –1час30 минут (90 минут).</w:t>
      </w:r>
    </w:p>
    <w:p w:rsidR="00F40612" w:rsidRDefault="00F40612">
      <w:pPr>
        <w:pStyle w:val="a3"/>
        <w:ind w:left="0" w:firstLine="0"/>
        <w:rPr>
          <w:sz w:val="20"/>
        </w:rPr>
      </w:pPr>
    </w:p>
    <w:p w:rsidR="00F40612" w:rsidRDefault="00F40612">
      <w:pPr>
        <w:pStyle w:val="a3"/>
        <w:spacing w:before="97"/>
        <w:ind w:left="0" w:firstLine="0"/>
        <w:rPr>
          <w:sz w:val="20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4253"/>
        <w:gridCol w:w="3780"/>
      </w:tblGrid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F40612">
        <w:trPr>
          <w:trHeight w:val="321"/>
        </w:trPr>
        <w:tc>
          <w:tcPr>
            <w:tcW w:w="10013" w:type="dxa"/>
            <w:gridSpan w:val="3"/>
          </w:tcPr>
          <w:p w:rsidR="00F40612" w:rsidRDefault="00390D7A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Основной</w:t>
            </w:r>
            <w:r w:rsidR="00047EED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F40612">
        <w:trPr>
          <w:trHeight w:val="551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21ма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ср)</w:t>
            </w:r>
          </w:p>
        </w:tc>
        <w:tc>
          <w:tcPr>
            <w:tcW w:w="4253" w:type="dxa"/>
          </w:tcPr>
          <w:p w:rsidR="00F40612" w:rsidRDefault="00047EE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 w:rsidR="00390D7A">
              <w:rPr>
                <w:sz w:val="24"/>
              </w:rPr>
              <w:t>ностранные</w:t>
            </w:r>
            <w:r>
              <w:rPr>
                <w:sz w:val="24"/>
              </w:rPr>
              <w:t xml:space="preserve"> </w:t>
            </w:r>
            <w:r w:rsidR="00390D7A">
              <w:rPr>
                <w:sz w:val="24"/>
              </w:rPr>
              <w:t>языки</w:t>
            </w:r>
            <w:r>
              <w:rPr>
                <w:sz w:val="24"/>
              </w:rPr>
              <w:t xml:space="preserve"> </w:t>
            </w:r>
            <w:r w:rsidR="00390D7A">
              <w:rPr>
                <w:spacing w:val="-2"/>
                <w:sz w:val="24"/>
              </w:rPr>
              <w:t>(английский,</w:t>
            </w:r>
            <w:proofErr w:type="gramEnd"/>
          </w:p>
          <w:p w:rsidR="00F40612" w:rsidRDefault="00390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испанский,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французский)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</w:tr>
      <w:tr w:rsidR="00F40612">
        <w:trPr>
          <w:trHeight w:val="827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22ма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 языки (английский, испанский,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французский)</w:t>
            </w:r>
          </w:p>
        </w:tc>
        <w:tc>
          <w:tcPr>
            <w:tcW w:w="3780" w:type="dxa"/>
          </w:tcPr>
          <w:p w:rsidR="00F40612" w:rsidRDefault="00047E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90D7A">
              <w:rPr>
                <w:sz w:val="24"/>
              </w:rPr>
              <w:t>ностранные</w:t>
            </w:r>
            <w:r>
              <w:rPr>
                <w:sz w:val="24"/>
              </w:rPr>
              <w:t xml:space="preserve"> </w:t>
            </w:r>
            <w:r w:rsidR="00390D7A">
              <w:rPr>
                <w:sz w:val="24"/>
              </w:rPr>
              <w:t>язык</w:t>
            </w:r>
            <w:proofErr w:type="gramStart"/>
            <w:r w:rsidR="00390D7A">
              <w:rPr>
                <w:sz w:val="24"/>
              </w:rPr>
              <w:t>и(</w:t>
            </w:r>
            <w:proofErr w:type="gramEnd"/>
            <w:r w:rsidR="00390D7A">
              <w:rPr>
                <w:sz w:val="24"/>
              </w:rPr>
              <w:t>английский, испанский, немецкий,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французский)</w:t>
            </w:r>
          </w:p>
        </w:tc>
      </w:tr>
      <w:tr w:rsidR="00F40612">
        <w:trPr>
          <w:trHeight w:val="551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26ма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информатика,</w:t>
            </w:r>
          </w:p>
          <w:p w:rsidR="00F40612" w:rsidRDefault="00390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информатика,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</w:tr>
      <w:tr w:rsidR="00F40612">
        <w:trPr>
          <w:trHeight w:val="554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29ма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физика,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>
              <w:rPr>
                <w:spacing w:val="-2"/>
                <w:sz w:val="24"/>
              </w:rPr>
              <w:t xml:space="preserve"> физика,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химия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3июня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F40612">
        <w:trPr>
          <w:trHeight w:val="551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6июня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информатика,</w:t>
            </w:r>
          </w:p>
          <w:p w:rsidR="00F40612" w:rsidRDefault="00390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информатика,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обществознание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9июня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047E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390D7A">
              <w:rPr>
                <w:sz w:val="24"/>
              </w:rPr>
              <w:t>усский</w:t>
            </w:r>
            <w:r>
              <w:rPr>
                <w:sz w:val="24"/>
              </w:rPr>
              <w:t xml:space="preserve"> </w:t>
            </w:r>
            <w:r w:rsidR="00390D7A">
              <w:rPr>
                <w:spacing w:val="-4"/>
                <w:sz w:val="24"/>
              </w:rPr>
              <w:t>язык</w:t>
            </w:r>
          </w:p>
        </w:tc>
        <w:tc>
          <w:tcPr>
            <w:tcW w:w="3780" w:type="dxa"/>
          </w:tcPr>
          <w:p w:rsidR="00F40612" w:rsidRDefault="00047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90D7A">
              <w:rPr>
                <w:sz w:val="24"/>
              </w:rPr>
              <w:t>усский</w:t>
            </w:r>
            <w:r>
              <w:rPr>
                <w:sz w:val="24"/>
              </w:rPr>
              <w:t xml:space="preserve"> </w:t>
            </w:r>
            <w:r w:rsidR="00390D7A">
              <w:rPr>
                <w:spacing w:val="-4"/>
                <w:sz w:val="24"/>
              </w:rPr>
              <w:t>язык</w:t>
            </w:r>
          </w:p>
        </w:tc>
      </w:tr>
    </w:tbl>
    <w:p w:rsidR="00F40612" w:rsidRDefault="00F40612">
      <w:pPr>
        <w:pStyle w:val="TableParagraph"/>
        <w:rPr>
          <w:sz w:val="24"/>
        </w:rPr>
        <w:sectPr w:rsidR="00F40612">
          <w:pgSz w:w="11910" w:h="16840"/>
          <w:pgMar w:top="1040" w:right="850" w:bottom="1090" w:left="850" w:header="720" w:footer="720" w:gutter="0"/>
          <w:cols w:space="720"/>
        </w:sect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0"/>
        <w:gridCol w:w="4253"/>
        <w:gridCol w:w="3780"/>
      </w:tblGrid>
      <w:tr w:rsidR="00F40612">
        <w:trPr>
          <w:trHeight w:val="277"/>
        </w:trPr>
        <w:tc>
          <w:tcPr>
            <w:tcW w:w="1980" w:type="dxa"/>
          </w:tcPr>
          <w:p w:rsidR="00F40612" w:rsidRDefault="00390D7A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Дата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before="1" w:line="257" w:lineRule="exact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ОГЭ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before="1" w:line="257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ГВЭ</w:t>
            </w:r>
          </w:p>
        </w:tc>
      </w:tr>
      <w:tr w:rsidR="00F40612">
        <w:trPr>
          <w:trHeight w:val="552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16июня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информатика,</w:t>
            </w:r>
            <w:r>
              <w:rPr>
                <w:spacing w:val="-2"/>
                <w:sz w:val="24"/>
              </w:rPr>
              <w:t xml:space="preserve"> литература,</w:t>
            </w:r>
          </w:p>
          <w:p w:rsidR="00F40612" w:rsidRDefault="00390D7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информатика,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26июня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чт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F40612">
        <w:trPr>
          <w:trHeight w:val="827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27июня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 кроме русского языка и математики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F40612" w:rsidRDefault="00390D7A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языка и математики</w:t>
            </w:r>
          </w:p>
        </w:tc>
      </w:tr>
      <w:tr w:rsidR="00F40612">
        <w:trPr>
          <w:trHeight w:val="827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28июня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сб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чебным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предметам, кроме русского языка и математики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F40612" w:rsidRDefault="00390D7A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предметам,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кроме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языка и математики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</w:rPr>
              <w:t xml:space="preserve">июня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пн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F40612">
        <w:trPr>
          <w:trHeight w:val="554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1 июля 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Start"/>
            <w:r>
              <w:rPr>
                <w:spacing w:val="-4"/>
                <w:sz w:val="24"/>
              </w:rPr>
              <w:t>вт</w:t>
            </w:r>
            <w:proofErr w:type="spellEnd"/>
            <w:proofErr w:type="gram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6" w:lineRule="exact"/>
              <w:ind w:right="139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учебным </w:t>
            </w:r>
            <w:r>
              <w:rPr>
                <w:spacing w:val="-2"/>
                <w:sz w:val="24"/>
              </w:rPr>
              <w:t>предметам</w:t>
            </w:r>
          </w:p>
        </w:tc>
      </w:tr>
      <w:tr w:rsidR="00F40612">
        <w:trPr>
          <w:trHeight w:val="551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2июля </w:t>
            </w:r>
            <w:r>
              <w:rPr>
                <w:spacing w:val="-4"/>
                <w:sz w:val="24"/>
              </w:rPr>
              <w:t>(ср)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</w:tr>
      <w:tr w:rsidR="00F40612">
        <w:trPr>
          <w:trHeight w:val="321"/>
        </w:trPr>
        <w:tc>
          <w:tcPr>
            <w:tcW w:w="10013" w:type="dxa"/>
            <w:gridSpan w:val="3"/>
          </w:tcPr>
          <w:p w:rsidR="00F40612" w:rsidRDefault="00390D7A">
            <w:pPr>
              <w:pStyle w:val="TableParagraph"/>
              <w:spacing w:line="301" w:lineRule="exact"/>
              <w:ind w:left="17" w:right="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 w:rsidR="00047EED">
              <w:rPr>
                <w:b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период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математика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047EED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</w:t>
            </w:r>
            <w:r w:rsidR="00390D7A">
              <w:rPr>
                <w:sz w:val="24"/>
              </w:rPr>
              <w:t>усский</w:t>
            </w:r>
            <w:r>
              <w:rPr>
                <w:sz w:val="24"/>
              </w:rPr>
              <w:t xml:space="preserve"> </w:t>
            </w:r>
            <w:r w:rsidR="00390D7A">
              <w:rPr>
                <w:spacing w:val="-4"/>
                <w:sz w:val="24"/>
              </w:rPr>
              <w:t>язык</w:t>
            </w:r>
          </w:p>
        </w:tc>
        <w:tc>
          <w:tcPr>
            <w:tcW w:w="3780" w:type="dxa"/>
          </w:tcPr>
          <w:p w:rsidR="00F40612" w:rsidRDefault="00047E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</w:t>
            </w:r>
            <w:r w:rsidR="00390D7A">
              <w:rPr>
                <w:sz w:val="24"/>
              </w:rPr>
              <w:t>усский</w:t>
            </w:r>
            <w:r>
              <w:rPr>
                <w:sz w:val="24"/>
              </w:rPr>
              <w:t xml:space="preserve"> </w:t>
            </w:r>
            <w:r w:rsidR="00390D7A">
              <w:rPr>
                <w:spacing w:val="-4"/>
                <w:sz w:val="24"/>
              </w:rPr>
              <w:t>язык</w:t>
            </w:r>
          </w:p>
        </w:tc>
      </w:tr>
      <w:tr w:rsidR="00F40612">
        <w:trPr>
          <w:trHeight w:val="551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9сентябр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история,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физика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биология,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-2"/>
                <w:sz w:val="24"/>
              </w:rPr>
              <w:t xml:space="preserve"> история,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физика</w:t>
            </w:r>
          </w:p>
        </w:tc>
      </w:tr>
      <w:tr w:rsidR="00F40612">
        <w:trPr>
          <w:trHeight w:val="1382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12сентябр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иностранные языки (английский, испанский,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немецкий,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французский), информатика, литература,</w:t>
            </w:r>
          </w:p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обществознание,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химия</w:t>
            </w:r>
          </w:p>
        </w:tc>
        <w:tc>
          <w:tcPr>
            <w:tcW w:w="3780" w:type="dxa"/>
          </w:tcPr>
          <w:p w:rsidR="00F40612" w:rsidRDefault="00047EED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</w:t>
            </w:r>
            <w:r w:rsidR="00390D7A">
              <w:rPr>
                <w:sz w:val="24"/>
              </w:rPr>
              <w:t>ностранные</w:t>
            </w:r>
            <w:r>
              <w:rPr>
                <w:sz w:val="24"/>
              </w:rPr>
              <w:t xml:space="preserve"> </w:t>
            </w:r>
            <w:r w:rsidR="00390D7A">
              <w:rPr>
                <w:sz w:val="24"/>
              </w:rPr>
              <w:t>язык</w:t>
            </w:r>
            <w:proofErr w:type="gramStart"/>
            <w:r w:rsidR="00390D7A">
              <w:rPr>
                <w:sz w:val="24"/>
              </w:rPr>
              <w:t>и(</w:t>
            </w:r>
            <w:proofErr w:type="gramEnd"/>
            <w:r w:rsidR="00390D7A">
              <w:rPr>
                <w:sz w:val="24"/>
              </w:rPr>
              <w:t>английский, испанский, немецкий, французский), информатика,</w:t>
            </w:r>
          </w:p>
          <w:p w:rsidR="00F40612" w:rsidRDefault="00390D7A">
            <w:pPr>
              <w:pStyle w:val="TableParagraph"/>
              <w:spacing w:line="276" w:lineRule="exact"/>
              <w:ind w:right="668"/>
              <w:rPr>
                <w:sz w:val="24"/>
              </w:rPr>
            </w:pPr>
            <w:r>
              <w:rPr>
                <w:sz w:val="24"/>
              </w:rPr>
              <w:t>литература,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обществознание, </w:t>
            </w:r>
            <w:r>
              <w:rPr>
                <w:spacing w:val="-4"/>
                <w:sz w:val="24"/>
              </w:rPr>
              <w:t>химия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gramEnd"/>
            <w:r>
              <w:rPr>
                <w:spacing w:val="-4"/>
                <w:sz w:val="24"/>
              </w:rPr>
              <w:t>ср)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</w:t>
            </w:r>
          </w:p>
        </w:tc>
      </w:tr>
      <w:tr w:rsidR="00F40612">
        <w:trPr>
          <w:trHeight w:val="275"/>
        </w:trPr>
        <w:tc>
          <w:tcPr>
            <w:tcW w:w="1980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чт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математика</w:t>
            </w:r>
          </w:p>
        </w:tc>
      </w:tr>
      <w:tr w:rsidR="00F40612">
        <w:trPr>
          <w:trHeight w:val="827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19сентябр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пт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 (кроме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F40612" w:rsidRDefault="00390D7A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языка и математики)</w:t>
            </w:r>
          </w:p>
        </w:tc>
      </w:tr>
      <w:tr w:rsidR="00F40612">
        <w:trPr>
          <w:trHeight w:val="827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22сентябр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пн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 по всем учебным предметам (кроме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математики)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F40612" w:rsidRDefault="00390D7A">
            <w:pPr>
              <w:pStyle w:val="TableParagraph"/>
              <w:spacing w:line="270" w:lineRule="atLeast"/>
              <w:ind w:right="139"/>
              <w:rPr>
                <w:sz w:val="24"/>
              </w:rPr>
            </w:pPr>
            <w:r>
              <w:rPr>
                <w:sz w:val="24"/>
              </w:rPr>
              <w:t>предметам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языка и математики)</w:t>
            </w:r>
          </w:p>
        </w:tc>
      </w:tr>
      <w:tr w:rsidR="00F40612">
        <w:trPr>
          <w:trHeight w:val="551"/>
        </w:trPr>
        <w:tc>
          <w:tcPr>
            <w:tcW w:w="1980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23сентябр</w:t>
            </w:r>
            <w:proofErr w:type="gramStart"/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>(</w:t>
            </w:r>
            <w:proofErr w:type="spellStart"/>
            <w:proofErr w:type="gramEnd"/>
            <w:r>
              <w:rPr>
                <w:spacing w:val="-4"/>
                <w:sz w:val="24"/>
              </w:rPr>
              <w:t>вт</w:t>
            </w:r>
            <w:proofErr w:type="spellEnd"/>
            <w:r>
              <w:rPr>
                <w:spacing w:val="-4"/>
                <w:sz w:val="24"/>
              </w:rPr>
              <w:t>)</w:t>
            </w:r>
          </w:p>
        </w:tc>
        <w:tc>
          <w:tcPr>
            <w:tcW w:w="4253" w:type="dxa"/>
          </w:tcPr>
          <w:p w:rsidR="00F40612" w:rsidRDefault="00390D7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 учебным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предметам</w:t>
            </w:r>
          </w:p>
        </w:tc>
        <w:tc>
          <w:tcPr>
            <w:tcW w:w="3780" w:type="dxa"/>
          </w:tcPr>
          <w:p w:rsidR="00F40612" w:rsidRDefault="00390D7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sz w:val="24"/>
              </w:rPr>
              <w:t>резерв</w:t>
            </w:r>
            <w:r>
              <w:rPr>
                <w:sz w:val="24"/>
              </w:rPr>
              <w:t>: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47EED">
              <w:rPr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 w:rsidR="00047EE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учебным</w:t>
            </w:r>
          </w:p>
          <w:p w:rsidR="00F40612" w:rsidRDefault="00390D7A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предметам</w:t>
            </w:r>
          </w:p>
        </w:tc>
      </w:tr>
    </w:tbl>
    <w:p w:rsidR="00390D7A" w:rsidRDefault="00390D7A"/>
    <w:sectPr w:rsidR="00390D7A" w:rsidSect="00F40612">
      <w:type w:val="continuous"/>
      <w:pgSz w:w="11910" w:h="16840"/>
      <w:pgMar w:top="1100" w:right="850" w:bottom="280" w:left="85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D27E3"/>
    <w:multiLevelType w:val="hybridMultilevel"/>
    <w:tmpl w:val="691E266C"/>
    <w:lvl w:ilvl="0" w:tplc="42CE44EA">
      <w:numFmt w:val="bullet"/>
      <w:lvlText w:val=""/>
      <w:lvlJc w:val="left"/>
      <w:pPr>
        <w:ind w:left="100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5783D28">
      <w:numFmt w:val="bullet"/>
      <w:lvlText w:val="•"/>
      <w:lvlJc w:val="left"/>
      <w:pPr>
        <w:ind w:left="1920" w:hanging="360"/>
      </w:pPr>
      <w:rPr>
        <w:rFonts w:hint="default"/>
        <w:lang w:val="ru-RU" w:eastAsia="en-US" w:bidi="ar-SA"/>
      </w:rPr>
    </w:lvl>
    <w:lvl w:ilvl="2" w:tplc="9AAE8E2A">
      <w:numFmt w:val="bullet"/>
      <w:lvlText w:val="•"/>
      <w:lvlJc w:val="left"/>
      <w:pPr>
        <w:ind w:left="2841" w:hanging="360"/>
      </w:pPr>
      <w:rPr>
        <w:rFonts w:hint="default"/>
        <w:lang w:val="ru-RU" w:eastAsia="en-US" w:bidi="ar-SA"/>
      </w:rPr>
    </w:lvl>
    <w:lvl w:ilvl="3" w:tplc="4336E3B2">
      <w:numFmt w:val="bullet"/>
      <w:lvlText w:val="•"/>
      <w:lvlJc w:val="left"/>
      <w:pPr>
        <w:ind w:left="3761" w:hanging="360"/>
      </w:pPr>
      <w:rPr>
        <w:rFonts w:hint="default"/>
        <w:lang w:val="ru-RU" w:eastAsia="en-US" w:bidi="ar-SA"/>
      </w:rPr>
    </w:lvl>
    <w:lvl w:ilvl="4" w:tplc="DAFA585A">
      <w:numFmt w:val="bullet"/>
      <w:lvlText w:val="•"/>
      <w:lvlJc w:val="left"/>
      <w:pPr>
        <w:ind w:left="4682" w:hanging="360"/>
      </w:pPr>
      <w:rPr>
        <w:rFonts w:hint="default"/>
        <w:lang w:val="ru-RU" w:eastAsia="en-US" w:bidi="ar-SA"/>
      </w:rPr>
    </w:lvl>
    <w:lvl w:ilvl="5" w:tplc="EF729EE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2880948"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plc="4E0A3D2C">
      <w:numFmt w:val="bullet"/>
      <w:lvlText w:val="•"/>
      <w:lvlJc w:val="left"/>
      <w:pPr>
        <w:ind w:left="7444" w:hanging="360"/>
      </w:pPr>
      <w:rPr>
        <w:rFonts w:hint="default"/>
        <w:lang w:val="ru-RU" w:eastAsia="en-US" w:bidi="ar-SA"/>
      </w:rPr>
    </w:lvl>
    <w:lvl w:ilvl="8" w:tplc="559818E4">
      <w:numFmt w:val="bullet"/>
      <w:lvlText w:val="•"/>
      <w:lvlJc w:val="left"/>
      <w:pPr>
        <w:ind w:left="8365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40612"/>
    <w:rsid w:val="00047EED"/>
    <w:rsid w:val="00390D7A"/>
    <w:rsid w:val="00F406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061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6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612"/>
    <w:pPr>
      <w:ind w:left="1003" w:hanging="3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40612"/>
    <w:pPr>
      <w:spacing w:before="72" w:line="413" w:lineRule="exact"/>
      <w:ind w:right="2"/>
      <w:jc w:val="center"/>
      <w:outlineLvl w:val="1"/>
    </w:pPr>
    <w:rPr>
      <w:b/>
      <w:bCs/>
      <w:sz w:val="36"/>
      <w:szCs w:val="36"/>
    </w:rPr>
  </w:style>
  <w:style w:type="paragraph" w:styleId="a4">
    <w:name w:val="List Paragraph"/>
    <w:basedOn w:val="a"/>
    <w:uiPriority w:val="1"/>
    <w:qFormat/>
    <w:rsid w:val="00F40612"/>
    <w:pPr>
      <w:ind w:left="1003" w:hanging="360"/>
    </w:pPr>
  </w:style>
  <w:style w:type="paragraph" w:customStyle="1" w:styleId="TableParagraph">
    <w:name w:val="Table Paragraph"/>
    <w:basedOn w:val="a"/>
    <w:uiPriority w:val="1"/>
    <w:qFormat/>
    <w:rsid w:val="00F40612"/>
    <w:pPr>
      <w:spacing w:line="256" w:lineRule="exact"/>
      <w:ind w:left="1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%23/document/97/52607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%23/document/97/526075/" TargetMode="External"/><Relationship Id="rId5" Type="http://schemas.openxmlformats.org/officeDocument/2006/relationships/hyperlink" Target="https://1obraz.ru/%23/document/97/52607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Director</dc:creator>
  <cp:lastModifiedBy>админ</cp:lastModifiedBy>
  <cp:revision>3</cp:revision>
  <dcterms:created xsi:type="dcterms:W3CDTF">2025-04-06T17:40:00Z</dcterms:created>
  <dcterms:modified xsi:type="dcterms:W3CDTF">2025-04-06T17:45:00Z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2025-04-06T00:00:00Z</vt:filetime>
  </property>
  <property fmtid="{D5CDD505-2E9C-101B-9397-08002B2CF9AE}" pid="5" name="Producer">
    <vt:lpwstr>Microsoft® Word 2016</vt:lpwstr>
  </property>
</Properties>
</file>