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55"/>
        <w:tblW w:w="14694" w:type="dxa"/>
        <w:tblLook w:val="00A0" w:firstRow="1" w:lastRow="0" w:firstColumn="1" w:lastColumn="0" w:noHBand="0" w:noVBand="0"/>
      </w:tblPr>
      <w:tblGrid>
        <w:gridCol w:w="7347"/>
        <w:gridCol w:w="7347"/>
      </w:tblGrid>
      <w:tr w:rsidR="00A85F7C" w:rsidRPr="00931882" w14:paraId="5AD519A9" w14:textId="77777777" w:rsidTr="003E6D85">
        <w:trPr>
          <w:trHeight w:val="581"/>
        </w:trPr>
        <w:tc>
          <w:tcPr>
            <w:tcW w:w="7347" w:type="dxa"/>
          </w:tcPr>
          <w:p w14:paraId="35F4F52D" w14:textId="77777777" w:rsidR="00A85F7C" w:rsidRPr="00931882" w:rsidRDefault="00A85F7C" w:rsidP="003E6D8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47" w:type="dxa"/>
          </w:tcPr>
          <w:p w14:paraId="038C8987" w14:textId="77777777" w:rsidR="00A510F3" w:rsidRPr="000469B2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</w:p>
          <w:p w14:paraId="4184BC83" w14:textId="77777777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министерства образования Рязанской области </w:t>
            </w:r>
          </w:p>
          <w:p w14:paraId="1C40B779" w14:textId="29ADA339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lang w:eastAsia="ru-RU"/>
              </w:rPr>
              <w:t>»_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2025 г. № </w:t>
            </w:r>
            <w:r>
              <w:rPr>
                <w:rFonts w:ascii="Times New Roman" w:eastAsia="Times New Roman" w:hAnsi="Times New Roman"/>
                <w:lang w:eastAsia="ru-RU"/>
              </w:rPr>
              <w:t>419</w:t>
            </w:r>
            <w:bookmarkStart w:id="0" w:name="_GoBack"/>
            <w:bookmarkEnd w:id="0"/>
          </w:p>
          <w:p w14:paraId="116E984A" w14:textId="5730BB41" w:rsidR="00A85F7C" w:rsidRPr="00DC5E5D" w:rsidRDefault="00A85F7C" w:rsidP="00A40274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</w:t>
            </w:r>
            <w:proofErr w:type="gramStart"/>
            <w:r>
              <w:rPr>
                <w:rFonts w:ascii="Times New Roman" w:hAnsi="Times New Roman"/>
              </w:rPr>
              <w:t>ППОИ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</w:t>
            </w:r>
            <w:proofErr w:type="gramStart"/>
            <w:r>
              <w:rPr>
                <w:rFonts w:ascii="Times New Roman" w:hAnsi="Times New Roman"/>
              </w:rPr>
              <w:t>ТППК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05785A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</w:t>
      </w:r>
      <w:proofErr w:type="gramStart"/>
      <w:r w:rsidRPr="004F53F7"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="00133837">
        <w:rPr>
          <w:rFonts w:ascii="Times New Roman" w:hAnsi="Times New Roman"/>
          <w:b/>
          <w:bCs/>
          <w:sz w:val="24"/>
          <w:szCs w:val="24"/>
        </w:rPr>
        <w:t xml:space="preserve">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4F53F7">
      <w:pgSz w:w="16838" w:h="11906" w:orient="landscape"/>
      <w:pgMar w:top="170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6AD0"/>
    <w:rsid w:val="00A213A8"/>
    <w:rsid w:val="00A31898"/>
    <w:rsid w:val="00A33EA7"/>
    <w:rsid w:val="00A40274"/>
    <w:rsid w:val="00A42172"/>
    <w:rsid w:val="00A476BC"/>
    <w:rsid w:val="00A510F3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  <w15:docId w15:val="{EED68290-C550-441A-8128-C121878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Пользователь Windows</cp:lastModifiedBy>
  <cp:revision>4</cp:revision>
  <cp:lastPrinted>2025-03-25T06:20:00Z</cp:lastPrinted>
  <dcterms:created xsi:type="dcterms:W3CDTF">2025-03-31T05:20:00Z</dcterms:created>
  <dcterms:modified xsi:type="dcterms:W3CDTF">2025-03-31T14:00:00Z</dcterms:modified>
</cp:coreProperties>
</file>